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0E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[</w:t>
      </w:r>
      <w:proofErr w:type="gramStart"/>
      <w:r w:rsidRPr="00D87C30">
        <w:rPr>
          <w:rFonts w:ascii="Times New Roman" w:hAnsi="Times New Roman" w:cs="Times New Roman"/>
          <w:lang w:val="en-GB"/>
        </w:rPr>
        <w:t>emblem</w:t>
      </w:r>
      <w:proofErr w:type="gramEnd"/>
      <w:r w:rsidRPr="00D87C30">
        <w:rPr>
          <w:rFonts w:ascii="Times New Roman" w:hAnsi="Times New Roman" w:cs="Times New Roman"/>
          <w:lang w:val="en-GB"/>
        </w:rPr>
        <w:t>]</w:t>
      </w: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Republic of Serbia</w:t>
      </w: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MINISTRY OF EDUCATION</w:t>
      </w: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No.: 612-00-2136/2009-04</w:t>
      </w: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Date: 15.12.2009</w:t>
      </w: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Belgrade</w:t>
      </w: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D87C30">
        <w:rPr>
          <w:rFonts w:ascii="Times New Roman" w:hAnsi="Times New Roman" w:cs="Times New Roman"/>
          <w:lang w:val="en-GB"/>
        </w:rPr>
        <w:t>Nemanjina</w:t>
      </w:r>
      <w:proofErr w:type="spellEnd"/>
      <w:r w:rsidRPr="00D87C30">
        <w:rPr>
          <w:rFonts w:ascii="Times New Roman" w:hAnsi="Times New Roman" w:cs="Times New Roman"/>
          <w:lang w:val="en-GB"/>
        </w:rPr>
        <w:t xml:space="preserve"> 22-26</w:t>
      </w: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</w:p>
    <w:p w:rsidR="004F005B" w:rsidRPr="00D87C30" w:rsidRDefault="004F005B" w:rsidP="00D87C30">
      <w:pPr>
        <w:jc w:val="center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UNIVERSITY OF NOVI PAZAR</w:t>
      </w:r>
    </w:p>
    <w:p w:rsidR="004F005B" w:rsidRPr="00D87C30" w:rsidRDefault="004F005B" w:rsidP="00D87C30">
      <w:pPr>
        <w:jc w:val="right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 xml:space="preserve">36300 Novi </w:t>
      </w:r>
      <w:proofErr w:type="spellStart"/>
      <w:r w:rsidRPr="00D87C30">
        <w:rPr>
          <w:rFonts w:ascii="Times New Roman" w:hAnsi="Times New Roman" w:cs="Times New Roman"/>
          <w:lang w:val="en-GB"/>
        </w:rPr>
        <w:t>Pazar</w:t>
      </w:r>
      <w:proofErr w:type="spellEnd"/>
    </w:p>
    <w:p w:rsidR="004F005B" w:rsidRPr="00D87C30" w:rsidRDefault="004F005B" w:rsidP="00D87C30">
      <w:pPr>
        <w:jc w:val="right"/>
        <w:rPr>
          <w:rFonts w:ascii="Times New Roman" w:hAnsi="Times New Roman" w:cs="Times New Roman"/>
          <w:lang w:val="en-GB"/>
        </w:rPr>
      </w:pPr>
      <w:proofErr w:type="spellStart"/>
      <w:r w:rsidRPr="00D87C30">
        <w:rPr>
          <w:rFonts w:ascii="Times New Roman" w:hAnsi="Times New Roman" w:cs="Times New Roman"/>
          <w:lang w:val="en-GB"/>
        </w:rPr>
        <w:t>Dimitrija</w:t>
      </w:r>
      <w:proofErr w:type="spellEnd"/>
      <w:r w:rsidRPr="00D87C3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C30">
        <w:rPr>
          <w:rFonts w:ascii="Times New Roman" w:hAnsi="Times New Roman" w:cs="Times New Roman"/>
          <w:lang w:val="en-GB"/>
        </w:rPr>
        <w:t>Tucovica</w:t>
      </w:r>
      <w:proofErr w:type="spellEnd"/>
      <w:r w:rsidRPr="00D87C30">
        <w:rPr>
          <w:rFonts w:ascii="Times New Roman" w:hAnsi="Times New Roman" w:cs="Times New Roman"/>
          <w:lang w:val="en-GB"/>
        </w:rPr>
        <w:t xml:space="preserve"> bb</w:t>
      </w: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</w:p>
    <w:p w:rsidR="004F005B" w:rsidRPr="00D87C30" w:rsidRDefault="004F005B" w:rsidP="00D87C30">
      <w:pPr>
        <w:jc w:val="both"/>
        <w:rPr>
          <w:rFonts w:ascii="Times New Roman" w:hAnsi="Times New Roman" w:cs="Times New Roman"/>
          <w:lang w:val="en-GB"/>
        </w:rPr>
      </w:pPr>
    </w:p>
    <w:p w:rsidR="004F005B" w:rsidRDefault="004F005B" w:rsidP="00D87C30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Regarding the request with which you have approached this ministry and in connection with verification of “the validity of the diplomas”, we draw attention to the following:</w:t>
      </w:r>
    </w:p>
    <w:p w:rsidR="00D87C30" w:rsidRPr="00D87C30" w:rsidRDefault="00D87C30" w:rsidP="00D87C30">
      <w:pPr>
        <w:ind w:firstLine="720"/>
        <w:jc w:val="both"/>
        <w:rPr>
          <w:rFonts w:ascii="Times New Roman" w:hAnsi="Times New Roman" w:cs="Times New Roman"/>
          <w:lang w:val="en-GB"/>
        </w:rPr>
      </w:pPr>
    </w:p>
    <w:p w:rsidR="00D87C30" w:rsidRDefault="00060520" w:rsidP="00D87C30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The Ministry of Education and Sport issued a decision number: I 612-00-232/2002-04 from 13. 10. 2003</w:t>
      </w:r>
      <w:r w:rsidR="00A01378" w:rsidRPr="00D87C30">
        <w:rPr>
          <w:rFonts w:ascii="Times New Roman" w:hAnsi="Times New Roman" w:cs="Times New Roman"/>
        </w:rPr>
        <w:t xml:space="preserve"> </w:t>
      </w:r>
      <w:r w:rsidR="00A01378" w:rsidRPr="00D87C30">
        <w:rPr>
          <w:rFonts w:ascii="Times New Roman" w:hAnsi="Times New Roman" w:cs="Times New Roman"/>
          <w:lang w:val="en-GB"/>
        </w:rPr>
        <w:t xml:space="preserve">which allowed the University of Novi </w:t>
      </w:r>
      <w:proofErr w:type="spellStart"/>
      <w:r w:rsidR="00A01378" w:rsidRPr="00D87C30">
        <w:rPr>
          <w:rFonts w:ascii="Times New Roman" w:hAnsi="Times New Roman" w:cs="Times New Roman"/>
          <w:lang w:val="en-GB"/>
        </w:rPr>
        <w:t>Pazar</w:t>
      </w:r>
      <w:proofErr w:type="spellEnd"/>
      <w:r w:rsidR="00A01378" w:rsidRPr="00D87C30">
        <w:rPr>
          <w:rFonts w:ascii="Times New Roman" w:hAnsi="Times New Roman" w:cs="Times New Roman"/>
          <w:lang w:val="en-GB"/>
        </w:rPr>
        <w:t xml:space="preserve"> to start its work and its activities.</w:t>
      </w:r>
    </w:p>
    <w:p w:rsidR="00A01378" w:rsidRPr="00D87C30" w:rsidRDefault="00BF5BA6" w:rsidP="00D87C30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The decision</w:t>
      </w:r>
      <w:r w:rsidR="002D0863" w:rsidRPr="00D87C30">
        <w:rPr>
          <w:rFonts w:ascii="Times New Roman" w:hAnsi="Times New Roman" w:cs="Times New Roman"/>
          <w:lang w:val="en-GB"/>
        </w:rPr>
        <w:t xml:space="preserve"> was issu</w:t>
      </w:r>
      <w:r w:rsidR="00A01378" w:rsidRPr="00D87C30">
        <w:rPr>
          <w:rFonts w:ascii="Times New Roman" w:hAnsi="Times New Roman" w:cs="Times New Roman"/>
          <w:lang w:val="en-GB"/>
        </w:rPr>
        <w:t xml:space="preserve">ed on the basis of Article 12 Paragraph 3 </w:t>
      </w:r>
      <w:r w:rsidR="002D0863" w:rsidRPr="00D87C30">
        <w:rPr>
          <w:rFonts w:ascii="Times New Roman" w:hAnsi="Times New Roman" w:cs="Times New Roman"/>
          <w:lang w:val="en-GB"/>
        </w:rPr>
        <w:t xml:space="preserve">of the </w:t>
      </w:r>
      <w:r w:rsidR="00A01378" w:rsidRPr="00D87C30">
        <w:rPr>
          <w:rFonts w:ascii="Times New Roman" w:hAnsi="Times New Roman" w:cs="Times New Roman"/>
          <w:lang w:val="en-GB"/>
        </w:rPr>
        <w:t>Law on University</w:t>
      </w:r>
      <w:r w:rsidR="002D0863" w:rsidRPr="00D87C30">
        <w:rPr>
          <w:rFonts w:ascii="Times New Roman" w:hAnsi="Times New Roman" w:cs="Times New Roman"/>
          <w:lang w:val="en-GB"/>
        </w:rPr>
        <w:t xml:space="preserve"> </w:t>
      </w:r>
      <w:r w:rsidR="002D0863" w:rsidRPr="00D87C30">
        <w:rPr>
          <w:rFonts w:ascii="Times New Roman" w:hAnsi="Times New Roman" w:cs="Times New Roman"/>
          <w:sz w:val="24"/>
          <w:szCs w:val="24"/>
          <w:lang w:val="en-GB"/>
        </w:rPr>
        <w:t xml:space="preserve">(“Official Gazette of </w:t>
      </w:r>
      <w:proofErr w:type="spellStart"/>
      <w:r w:rsidR="002D0863" w:rsidRPr="00D87C30">
        <w:rPr>
          <w:rFonts w:ascii="Times New Roman" w:hAnsi="Times New Roman" w:cs="Times New Roman"/>
          <w:sz w:val="24"/>
          <w:szCs w:val="24"/>
          <w:lang w:val="en-GB"/>
        </w:rPr>
        <w:t>RoS</w:t>
      </w:r>
      <w:proofErr w:type="spellEnd"/>
      <w:r w:rsidR="002D0863" w:rsidRPr="00D87C30">
        <w:rPr>
          <w:rFonts w:ascii="Times New Roman" w:hAnsi="Times New Roman" w:cs="Times New Roman"/>
          <w:sz w:val="24"/>
          <w:szCs w:val="24"/>
          <w:lang w:val="en-GB"/>
        </w:rPr>
        <w:t>”, No. 21/02</w:t>
      </w:r>
      <w:r w:rsidR="00FA5550" w:rsidRPr="00D87C30">
        <w:rPr>
          <w:rFonts w:ascii="Times New Roman" w:hAnsi="Times New Roman" w:cs="Times New Roman"/>
          <w:lang w:val="en-GB"/>
        </w:rPr>
        <w:t>, which proposed</w:t>
      </w:r>
      <w:r w:rsidR="00A01378" w:rsidRPr="00D87C30">
        <w:rPr>
          <w:rFonts w:ascii="Times New Roman" w:hAnsi="Times New Roman" w:cs="Times New Roman"/>
          <w:lang w:val="en-GB"/>
        </w:rPr>
        <w:t xml:space="preserve"> </w:t>
      </w:r>
      <w:r w:rsidR="00FA5550" w:rsidRPr="00D87C30">
        <w:rPr>
          <w:rFonts w:ascii="Times New Roman" w:hAnsi="Times New Roman" w:cs="Times New Roman"/>
          <w:lang w:val="en-GB"/>
        </w:rPr>
        <w:t xml:space="preserve">that </w:t>
      </w:r>
      <w:r w:rsidR="00070C14" w:rsidRPr="00D87C30">
        <w:rPr>
          <w:rFonts w:ascii="Times New Roman" w:hAnsi="Times New Roman" w:cs="Times New Roman"/>
          <w:lang w:val="en-GB"/>
        </w:rPr>
        <w:t>the Ministry of Education and Sport d</w:t>
      </w:r>
      <w:r w:rsidR="00A01378" w:rsidRPr="00D87C30">
        <w:rPr>
          <w:rFonts w:ascii="Times New Roman" w:hAnsi="Times New Roman" w:cs="Times New Roman"/>
          <w:lang w:val="en-GB"/>
        </w:rPr>
        <w:t xml:space="preserve">etermines whether the conditions for </w:t>
      </w:r>
      <w:r w:rsidR="00070C14" w:rsidRPr="00D87C30">
        <w:rPr>
          <w:rFonts w:ascii="Times New Roman" w:hAnsi="Times New Roman" w:cs="Times New Roman"/>
          <w:lang w:val="en-GB"/>
        </w:rPr>
        <w:t>the start of</w:t>
      </w:r>
      <w:r w:rsidR="00A01378" w:rsidRPr="00D87C30">
        <w:rPr>
          <w:rFonts w:ascii="Times New Roman" w:hAnsi="Times New Roman" w:cs="Times New Roman"/>
          <w:lang w:val="en-GB"/>
        </w:rPr>
        <w:t xml:space="preserve"> the work and </w:t>
      </w:r>
      <w:r w:rsidR="00070C14" w:rsidRPr="00D87C30">
        <w:rPr>
          <w:rFonts w:ascii="Times New Roman" w:hAnsi="Times New Roman" w:cs="Times New Roman"/>
          <w:lang w:val="en-GB"/>
        </w:rPr>
        <w:t xml:space="preserve">the </w:t>
      </w:r>
      <w:r w:rsidR="00A01378" w:rsidRPr="00D87C30">
        <w:rPr>
          <w:rFonts w:ascii="Times New Roman" w:hAnsi="Times New Roman" w:cs="Times New Roman"/>
          <w:lang w:val="en-GB"/>
        </w:rPr>
        <w:t xml:space="preserve">activities of </w:t>
      </w:r>
      <w:r w:rsidR="00070C14" w:rsidRPr="00D87C30">
        <w:rPr>
          <w:rFonts w:ascii="Times New Roman" w:hAnsi="Times New Roman" w:cs="Times New Roman"/>
          <w:lang w:val="en-GB"/>
        </w:rPr>
        <w:t xml:space="preserve">the </w:t>
      </w:r>
      <w:r w:rsidR="00A01378" w:rsidRPr="00D87C30">
        <w:rPr>
          <w:rFonts w:ascii="Times New Roman" w:hAnsi="Times New Roman" w:cs="Times New Roman"/>
          <w:lang w:val="en-GB"/>
        </w:rPr>
        <w:t>universities</w:t>
      </w:r>
      <w:r w:rsidR="00070C14" w:rsidRPr="00D87C30">
        <w:rPr>
          <w:rFonts w:ascii="Times New Roman" w:hAnsi="Times New Roman" w:cs="Times New Roman"/>
          <w:lang w:val="en-GB"/>
        </w:rPr>
        <w:t xml:space="preserve"> and faculties </w:t>
      </w:r>
      <w:r w:rsidR="008F5003" w:rsidRPr="00D87C30">
        <w:rPr>
          <w:rFonts w:ascii="Times New Roman" w:hAnsi="Times New Roman" w:cs="Times New Roman"/>
          <w:lang w:val="en-GB"/>
        </w:rPr>
        <w:t xml:space="preserve">and Article 192 Paragraph 1 of the Law on General Administrative Procedure, with which it is determined that on the basis of </w:t>
      </w:r>
      <w:r w:rsidR="00C70A09" w:rsidRPr="00D87C30">
        <w:rPr>
          <w:rFonts w:ascii="Times New Roman" w:hAnsi="Times New Roman" w:cs="Times New Roman"/>
          <w:lang w:val="en-GB"/>
        </w:rPr>
        <w:t xml:space="preserve">the </w:t>
      </w:r>
      <w:r w:rsidR="008F5003" w:rsidRPr="00D87C30">
        <w:rPr>
          <w:rFonts w:ascii="Times New Roman" w:hAnsi="Times New Roman" w:cs="Times New Roman"/>
          <w:lang w:val="en-GB"/>
        </w:rPr>
        <w:t>established facts determined in the proceedings, the bo</w:t>
      </w:r>
      <w:r w:rsidR="00C70A09" w:rsidRPr="00D87C30">
        <w:rPr>
          <w:rFonts w:ascii="Times New Roman" w:hAnsi="Times New Roman" w:cs="Times New Roman"/>
          <w:lang w:val="en-GB"/>
        </w:rPr>
        <w:t>dy responsible for resolving</w:t>
      </w:r>
      <w:r w:rsidR="00481B96" w:rsidRPr="00D87C30">
        <w:rPr>
          <w:rFonts w:ascii="Times New Roman" w:hAnsi="Times New Roman" w:cs="Times New Roman"/>
          <w:lang w:val="en-GB"/>
        </w:rPr>
        <w:t>,</w:t>
      </w:r>
      <w:r w:rsidR="00C70A09" w:rsidRPr="00D87C30">
        <w:rPr>
          <w:rFonts w:ascii="Times New Roman" w:hAnsi="Times New Roman" w:cs="Times New Roman"/>
          <w:lang w:val="en-GB"/>
        </w:rPr>
        <w:t xml:space="preserve"> </w:t>
      </w:r>
      <w:r w:rsidR="008F5003" w:rsidRPr="00D87C30">
        <w:rPr>
          <w:rFonts w:ascii="Times New Roman" w:hAnsi="Times New Roman" w:cs="Times New Roman"/>
          <w:lang w:val="en-GB"/>
        </w:rPr>
        <w:t xml:space="preserve"> issue</w:t>
      </w:r>
      <w:r w:rsidR="00C70A09" w:rsidRPr="00D87C30">
        <w:rPr>
          <w:rFonts w:ascii="Times New Roman" w:hAnsi="Times New Roman" w:cs="Times New Roman"/>
          <w:lang w:val="en-GB"/>
        </w:rPr>
        <w:t>s</w:t>
      </w:r>
      <w:r w:rsidR="008F5003" w:rsidRPr="00D87C30">
        <w:rPr>
          <w:rFonts w:ascii="Times New Roman" w:hAnsi="Times New Roman" w:cs="Times New Roman"/>
          <w:lang w:val="en-GB"/>
        </w:rPr>
        <w:t xml:space="preserve"> a decision on an administrative matter that is the subject of proceedings</w:t>
      </w:r>
      <w:r w:rsidR="00C70A09" w:rsidRPr="00D87C30">
        <w:rPr>
          <w:rFonts w:ascii="Times New Roman" w:hAnsi="Times New Roman" w:cs="Times New Roman"/>
          <w:lang w:val="en-GB"/>
        </w:rPr>
        <w:t>.</w:t>
      </w:r>
    </w:p>
    <w:p w:rsidR="00C70A09" w:rsidRPr="00D87C30" w:rsidRDefault="00C70A09" w:rsidP="008912B9">
      <w:pPr>
        <w:ind w:firstLine="720"/>
        <w:jc w:val="both"/>
        <w:rPr>
          <w:rFonts w:ascii="Times New Roman" w:hAnsi="Times New Roman" w:cs="Times New Roman"/>
          <w:color w:val="FF0000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Entering into force of the Law on Higher Education (</w:t>
      </w:r>
      <w:r w:rsidRPr="00D87C30">
        <w:rPr>
          <w:rFonts w:ascii="Times New Roman" w:hAnsi="Times New Roman" w:cs="Times New Roman"/>
          <w:sz w:val="24"/>
          <w:szCs w:val="24"/>
          <w:lang w:val="en-GB"/>
        </w:rPr>
        <w:t xml:space="preserve">Official Gazette of </w:t>
      </w:r>
      <w:proofErr w:type="spellStart"/>
      <w:r w:rsidRPr="00D87C30">
        <w:rPr>
          <w:rFonts w:ascii="Times New Roman" w:hAnsi="Times New Roman" w:cs="Times New Roman"/>
          <w:sz w:val="24"/>
          <w:szCs w:val="24"/>
          <w:lang w:val="en-GB"/>
        </w:rPr>
        <w:t>RoS</w:t>
      </w:r>
      <w:proofErr w:type="spellEnd"/>
      <w:r w:rsidRPr="00D87C30">
        <w:rPr>
          <w:rFonts w:ascii="Times New Roman" w:hAnsi="Times New Roman" w:cs="Times New Roman"/>
          <w:sz w:val="24"/>
          <w:szCs w:val="24"/>
          <w:lang w:val="en-GB"/>
        </w:rPr>
        <w:t>”, N</w:t>
      </w:r>
      <w:r w:rsidR="00A02C77" w:rsidRPr="00D87C30">
        <w:rPr>
          <w:rFonts w:ascii="Times New Roman" w:hAnsi="Times New Roman" w:cs="Times New Roman"/>
          <w:sz w:val="24"/>
          <w:szCs w:val="24"/>
          <w:lang w:val="en-GB"/>
        </w:rPr>
        <w:t>o. 76</w:t>
      </w:r>
      <w:r w:rsidRPr="00D87C30">
        <w:rPr>
          <w:rFonts w:ascii="Times New Roman" w:hAnsi="Times New Roman" w:cs="Times New Roman"/>
          <w:sz w:val="24"/>
          <w:szCs w:val="24"/>
          <w:lang w:val="en-GB"/>
        </w:rPr>
        <w:t>/0</w:t>
      </w:r>
      <w:r w:rsidR="00A02C77" w:rsidRPr="00D87C30">
        <w:rPr>
          <w:rFonts w:ascii="Times New Roman" w:hAnsi="Times New Roman" w:cs="Times New Roman"/>
          <w:sz w:val="24"/>
          <w:szCs w:val="24"/>
          <w:lang w:val="en-GB"/>
        </w:rPr>
        <w:t>5, 100/07</w:t>
      </w:r>
      <w:r w:rsidRPr="00D87C30">
        <w:rPr>
          <w:rFonts w:ascii="Times New Roman" w:hAnsi="Times New Roman" w:cs="Times New Roman"/>
          <w:sz w:val="24"/>
          <w:szCs w:val="24"/>
          <w:lang w:val="en-GB"/>
        </w:rPr>
        <w:t>- authentic interpretation</w:t>
      </w:r>
      <w:r w:rsidR="00A02C77" w:rsidRPr="00D87C30">
        <w:rPr>
          <w:rFonts w:ascii="Times New Roman" w:hAnsi="Times New Roman" w:cs="Times New Roman"/>
          <w:sz w:val="24"/>
          <w:szCs w:val="24"/>
          <w:lang w:val="en-GB"/>
        </w:rPr>
        <w:t xml:space="preserve"> and 97/08</w:t>
      </w:r>
      <w:r w:rsidRPr="00D87C30">
        <w:rPr>
          <w:rFonts w:ascii="Times New Roman" w:hAnsi="Times New Roman" w:cs="Times New Roman"/>
          <w:lang w:val="en-GB"/>
        </w:rPr>
        <w:t>)</w:t>
      </w:r>
      <w:r w:rsidR="00680A0C" w:rsidRPr="00D87C30">
        <w:rPr>
          <w:rFonts w:ascii="Times New Roman" w:hAnsi="Times New Roman" w:cs="Times New Roman"/>
          <w:lang w:val="en-GB"/>
        </w:rPr>
        <w:t>,</w:t>
      </w:r>
      <w:r w:rsidRPr="00D87C30">
        <w:rPr>
          <w:rFonts w:ascii="Times New Roman" w:hAnsi="Times New Roman" w:cs="Times New Roman"/>
          <w:lang w:val="en-GB"/>
        </w:rPr>
        <w:t xml:space="preserve"> an obligation </w:t>
      </w:r>
      <w:r w:rsidR="00A02C77" w:rsidRPr="00D87C30">
        <w:rPr>
          <w:rFonts w:ascii="Times New Roman" w:hAnsi="Times New Roman" w:cs="Times New Roman"/>
          <w:lang w:val="en-GB"/>
        </w:rPr>
        <w:t xml:space="preserve">arose </w:t>
      </w:r>
      <w:r w:rsidRPr="00D87C30">
        <w:rPr>
          <w:rFonts w:ascii="Times New Roman" w:hAnsi="Times New Roman" w:cs="Times New Roman"/>
          <w:lang w:val="en-GB"/>
        </w:rPr>
        <w:t xml:space="preserve">for all </w:t>
      </w:r>
      <w:r w:rsidR="00A02C77" w:rsidRPr="00D87C30">
        <w:rPr>
          <w:rFonts w:ascii="Times New Roman" w:hAnsi="Times New Roman" w:cs="Times New Roman"/>
          <w:lang w:val="en-GB"/>
        </w:rPr>
        <w:t xml:space="preserve">the </w:t>
      </w:r>
      <w:r w:rsidRPr="00D87C30">
        <w:rPr>
          <w:rFonts w:ascii="Times New Roman" w:hAnsi="Times New Roman" w:cs="Times New Roman"/>
          <w:lang w:val="en-GB"/>
        </w:rPr>
        <w:t xml:space="preserve">institutions that have initiated activities in higher education in accordance with </w:t>
      </w:r>
      <w:r w:rsidR="008F7065" w:rsidRPr="00D87C30">
        <w:rPr>
          <w:rFonts w:ascii="Times New Roman" w:hAnsi="Times New Roman" w:cs="Times New Roman"/>
          <w:lang w:val="en-GB"/>
        </w:rPr>
        <w:t xml:space="preserve">the </w:t>
      </w:r>
      <w:r w:rsidRPr="00D87C30">
        <w:rPr>
          <w:rFonts w:ascii="Times New Roman" w:hAnsi="Times New Roman" w:cs="Times New Roman"/>
          <w:lang w:val="en-GB"/>
        </w:rPr>
        <w:t>previous regulations, i</w:t>
      </w:r>
      <w:r w:rsidR="00680A0C" w:rsidRPr="00D87C30">
        <w:rPr>
          <w:rFonts w:ascii="Times New Roman" w:hAnsi="Times New Roman" w:cs="Times New Roman"/>
          <w:lang w:val="en-GB"/>
        </w:rPr>
        <w:t>.</w:t>
      </w:r>
      <w:r w:rsidRPr="00D87C30">
        <w:rPr>
          <w:rFonts w:ascii="Times New Roman" w:hAnsi="Times New Roman" w:cs="Times New Roman"/>
          <w:lang w:val="en-GB"/>
        </w:rPr>
        <w:t>e. based on the decision of the Ministry</w:t>
      </w:r>
      <w:r w:rsidR="00680A0C" w:rsidRPr="00D87C30">
        <w:rPr>
          <w:rFonts w:ascii="Times New Roman" w:hAnsi="Times New Roman" w:cs="Times New Roman"/>
          <w:lang w:val="en-GB"/>
        </w:rPr>
        <w:t xml:space="preserve"> of</w:t>
      </w:r>
      <w:r w:rsidR="008F7065" w:rsidRPr="00D87C30">
        <w:rPr>
          <w:rFonts w:ascii="Times New Roman" w:hAnsi="Times New Roman" w:cs="Times New Roman"/>
          <w:lang w:val="en-GB"/>
        </w:rPr>
        <w:t xml:space="preserve"> the fulfil</w:t>
      </w:r>
      <w:r w:rsidR="00680A0C" w:rsidRPr="00D87C30">
        <w:rPr>
          <w:rFonts w:ascii="Times New Roman" w:hAnsi="Times New Roman" w:cs="Times New Roman"/>
          <w:lang w:val="en-GB"/>
        </w:rPr>
        <w:t xml:space="preserve">ment of the conditions for starting </w:t>
      </w:r>
      <w:r w:rsidR="002E2E94" w:rsidRPr="00D87C30">
        <w:rPr>
          <w:rFonts w:ascii="Times New Roman" w:hAnsi="Times New Roman" w:cs="Times New Roman"/>
          <w:lang w:val="en-GB"/>
        </w:rPr>
        <w:t xml:space="preserve">the </w:t>
      </w:r>
      <w:r w:rsidR="00680A0C" w:rsidRPr="00D87C30">
        <w:rPr>
          <w:rFonts w:ascii="Times New Roman" w:hAnsi="Times New Roman" w:cs="Times New Roman"/>
          <w:lang w:val="en-GB"/>
        </w:rPr>
        <w:t xml:space="preserve">work and </w:t>
      </w:r>
      <w:r w:rsidR="002E2E94" w:rsidRPr="00D87C30">
        <w:rPr>
          <w:rFonts w:ascii="Times New Roman" w:hAnsi="Times New Roman" w:cs="Times New Roman"/>
          <w:lang w:val="en-GB"/>
        </w:rPr>
        <w:t xml:space="preserve">the </w:t>
      </w:r>
      <w:r w:rsidR="00680A0C" w:rsidRPr="00D87C30">
        <w:rPr>
          <w:rFonts w:ascii="Times New Roman" w:hAnsi="Times New Roman" w:cs="Times New Roman"/>
          <w:lang w:val="en-GB"/>
        </w:rPr>
        <w:t>activities</w:t>
      </w:r>
      <w:r w:rsidR="002E2E94" w:rsidRPr="00D87C30">
        <w:rPr>
          <w:rFonts w:ascii="Times New Roman" w:hAnsi="Times New Roman" w:cs="Times New Roman"/>
          <w:lang w:val="en-GB"/>
        </w:rPr>
        <w:t xml:space="preserve">, to comply with the law </w:t>
      </w:r>
      <w:r w:rsidR="008F7065" w:rsidRPr="00D87C30">
        <w:rPr>
          <w:rFonts w:ascii="Times New Roman" w:hAnsi="Times New Roman" w:cs="Times New Roman"/>
          <w:lang w:val="en-GB"/>
        </w:rPr>
        <w:t>their</w:t>
      </w:r>
      <w:r w:rsidR="00680A0C" w:rsidRPr="00D87C30">
        <w:rPr>
          <w:rFonts w:ascii="Times New Roman" w:hAnsi="Times New Roman" w:cs="Times New Roman"/>
          <w:lang w:val="en-GB"/>
        </w:rPr>
        <w:t xml:space="preserve"> organization, conditions and</w:t>
      </w:r>
      <w:r w:rsidR="002E2E94" w:rsidRPr="00D87C30">
        <w:rPr>
          <w:rFonts w:ascii="Times New Roman" w:hAnsi="Times New Roman" w:cs="Times New Roman"/>
          <w:lang w:val="en-GB"/>
        </w:rPr>
        <w:t xml:space="preserve"> the</w:t>
      </w:r>
      <w:r w:rsidR="00680A0C" w:rsidRPr="00D87C30">
        <w:rPr>
          <w:rFonts w:ascii="Times New Roman" w:hAnsi="Times New Roman" w:cs="Times New Roman"/>
          <w:lang w:val="en-GB"/>
        </w:rPr>
        <w:t xml:space="preserve"> manner</w:t>
      </w:r>
      <w:r w:rsidR="002E2E94" w:rsidRPr="00D87C30">
        <w:rPr>
          <w:rFonts w:ascii="Times New Roman" w:hAnsi="Times New Roman" w:cs="Times New Roman"/>
          <w:lang w:val="en-GB"/>
        </w:rPr>
        <w:t>s of work</w:t>
      </w:r>
      <w:r w:rsidR="002E2E94" w:rsidRPr="00D87C30">
        <w:rPr>
          <w:rFonts w:ascii="Times New Roman" w:hAnsi="Times New Roman" w:cs="Times New Roman"/>
          <w:color w:val="FF0000"/>
          <w:lang w:val="en-GB"/>
        </w:rPr>
        <w:t>.</w:t>
      </w:r>
      <w:r w:rsidR="00680A0C" w:rsidRPr="00D87C30">
        <w:rPr>
          <w:rFonts w:ascii="Times New Roman" w:hAnsi="Times New Roman" w:cs="Times New Roman"/>
          <w:color w:val="FF0000"/>
          <w:lang w:val="en-GB"/>
        </w:rPr>
        <w:t xml:space="preserve"> </w:t>
      </w:r>
    </w:p>
    <w:p w:rsidR="002E2E94" w:rsidRPr="00D87C30" w:rsidRDefault="00DF0DE1" w:rsidP="008912B9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 xml:space="preserve">With the </w:t>
      </w:r>
      <w:r w:rsidR="00D765A8" w:rsidRPr="00D87C30">
        <w:rPr>
          <w:rFonts w:ascii="Times New Roman" w:hAnsi="Times New Roman" w:cs="Times New Roman"/>
          <w:lang w:val="en-GB"/>
        </w:rPr>
        <w:t>transitional and final provisions of Article 116 paragraph</w:t>
      </w:r>
      <w:r w:rsidRPr="00D87C30">
        <w:rPr>
          <w:rFonts w:ascii="Times New Roman" w:hAnsi="Times New Roman" w:cs="Times New Roman"/>
          <w:lang w:val="en-GB"/>
        </w:rPr>
        <w:t>s</w:t>
      </w:r>
      <w:r w:rsidR="00D765A8" w:rsidRPr="00D87C30">
        <w:rPr>
          <w:rFonts w:ascii="Times New Roman" w:hAnsi="Times New Roman" w:cs="Times New Roman"/>
          <w:lang w:val="en-GB"/>
        </w:rPr>
        <w:t xml:space="preserve"> 2 and 4 of the Law on Higher Education </w:t>
      </w:r>
      <w:r w:rsidRPr="00D87C30">
        <w:rPr>
          <w:rFonts w:ascii="Times New Roman" w:hAnsi="Times New Roman" w:cs="Times New Roman"/>
          <w:lang w:val="en-GB"/>
        </w:rPr>
        <w:t xml:space="preserve"> it </w:t>
      </w:r>
      <w:r w:rsidR="00D765A8" w:rsidRPr="00D87C30">
        <w:rPr>
          <w:rFonts w:ascii="Times New Roman" w:hAnsi="Times New Roman" w:cs="Times New Roman"/>
          <w:lang w:val="en-GB"/>
        </w:rPr>
        <w:t>was establishe</w:t>
      </w:r>
      <w:r w:rsidR="009E7D78">
        <w:rPr>
          <w:rFonts w:ascii="Times New Roman" w:hAnsi="Times New Roman" w:cs="Times New Roman"/>
          <w:lang w:val="en-GB"/>
        </w:rPr>
        <w:t>d that until</w:t>
      </w:r>
      <w:r w:rsidR="00D765A8" w:rsidRPr="00D87C30">
        <w:rPr>
          <w:rFonts w:ascii="Times New Roman" w:hAnsi="Times New Roman" w:cs="Times New Roman"/>
          <w:lang w:val="en-GB"/>
        </w:rPr>
        <w:t xml:space="preserve"> the completion of the procedure of accreditation and licensing, </w:t>
      </w:r>
      <w:r w:rsidR="002B6D41" w:rsidRPr="00D87C30">
        <w:rPr>
          <w:rFonts w:ascii="Times New Roman" w:hAnsi="Times New Roman" w:cs="Times New Roman"/>
          <w:lang w:val="en-GB"/>
        </w:rPr>
        <w:t xml:space="preserve">it would be </w:t>
      </w:r>
      <w:r w:rsidR="00D765A8" w:rsidRPr="00D87C30">
        <w:rPr>
          <w:rFonts w:ascii="Times New Roman" w:hAnsi="Times New Roman" w:cs="Times New Roman"/>
          <w:lang w:val="en-GB"/>
        </w:rPr>
        <w:t xml:space="preserve">considered that </w:t>
      </w:r>
      <w:r w:rsidR="008F7065" w:rsidRPr="00D87C30">
        <w:rPr>
          <w:rFonts w:ascii="Times New Roman" w:hAnsi="Times New Roman" w:cs="Times New Roman"/>
          <w:lang w:val="en-GB"/>
        </w:rPr>
        <w:t xml:space="preserve">the </w:t>
      </w:r>
      <w:r w:rsidR="00D765A8" w:rsidRPr="00D87C30">
        <w:rPr>
          <w:rFonts w:ascii="Times New Roman" w:hAnsi="Times New Roman" w:cs="Times New Roman"/>
          <w:lang w:val="en-GB"/>
        </w:rPr>
        <w:t xml:space="preserve">universities, colleges or academies of art </w:t>
      </w:r>
      <w:r w:rsidR="002B6D41" w:rsidRPr="00D87C30">
        <w:rPr>
          <w:rFonts w:ascii="Times New Roman" w:hAnsi="Times New Roman" w:cs="Times New Roman"/>
          <w:lang w:val="en-GB"/>
        </w:rPr>
        <w:t>with</w:t>
      </w:r>
      <w:r w:rsidR="00D765A8" w:rsidRPr="00D87C30">
        <w:rPr>
          <w:rFonts w:ascii="Times New Roman" w:hAnsi="Times New Roman" w:cs="Times New Roman"/>
          <w:lang w:val="en-GB"/>
        </w:rPr>
        <w:t>in the university, who rece</w:t>
      </w:r>
      <w:r w:rsidR="008F7065" w:rsidRPr="00D87C30">
        <w:rPr>
          <w:rFonts w:ascii="Times New Roman" w:hAnsi="Times New Roman" w:cs="Times New Roman"/>
          <w:lang w:val="en-GB"/>
        </w:rPr>
        <w:t xml:space="preserve">ived </w:t>
      </w:r>
      <w:proofErr w:type="gramStart"/>
      <w:r w:rsidR="008F7065" w:rsidRPr="00D87C30">
        <w:rPr>
          <w:rFonts w:ascii="Times New Roman" w:hAnsi="Times New Roman" w:cs="Times New Roman"/>
          <w:lang w:val="en-GB"/>
        </w:rPr>
        <w:lastRenderedPageBreak/>
        <w:t>the</w:t>
      </w:r>
      <w:proofErr w:type="gramEnd"/>
      <w:r w:rsidR="008F7065" w:rsidRPr="00D87C30">
        <w:rPr>
          <w:rFonts w:ascii="Times New Roman" w:hAnsi="Times New Roman" w:cs="Times New Roman"/>
          <w:lang w:val="en-GB"/>
        </w:rPr>
        <w:t xml:space="preserve"> decision on the fulfil</w:t>
      </w:r>
      <w:r w:rsidR="00D765A8" w:rsidRPr="00D87C30">
        <w:rPr>
          <w:rFonts w:ascii="Times New Roman" w:hAnsi="Times New Roman" w:cs="Times New Roman"/>
          <w:lang w:val="en-GB"/>
        </w:rPr>
        <w:t>ment of the conditions for commenceme</w:t>
      </w:r>
      <w:r w:rsidR="008F7065" w:rsidRPr="00D87C30">
        <w:rPr>
          <w:rFonts w:ascii="Times New Roman" w:hAnsi="Times New Roman" w:cs="Times New Roman"/>
          <w:lang w:val="en-GB"/>
        </w:rPr>
        <w:t>nt of the work and activities until</w:t>
      </w:r>
      <w:r w:rsidR="00D765A8" w:rsidRPr="00D87C30">
        <w:rPr>
          <w:rFonts w:ascii="Times New Roman" w:hAnsi="Times New Roman" w:cs="Times New Roman"/>
          <w:lang w:val="en-GB"/>
        </w:rPr>
        <w:t xml:space="preserve"> the entry into force </w:t>
      </w:r>
      <w:r w:rsidR="008F7065" w:rsidRPr="00D87C30">
        <w:rPr>
          <w:rFonts w:ascii="Times New Roman" w:hAnsi="Times New Roman" w:cs="Times New Roman"/>
          <w:lang w:val="en-GB"/>
        </w:rPr>
        <w:t>of the law, have the</w:t>
      </w:r>
      <w:r w:rsidR="00D765A8" w:rsidRPr="00D87C30">
        <w:rPr>
          <w:rFonts w:ascii="Times New Roman" w:hAnsi="Times New Roman" w:cs="Times New Roman"/>
          <w:lang w:val="en-GB"/>
        </w:rPr>
        <w:t xml:space="preserve"> permission to work, and that the teaching plans and programs that these higher education institutions</w:t>
      </w:r>
      <w:r w:rsidR="008F7065" w:rsidRPr="00D87C30">
        <w:rPr>
          <w:rFonts w:ascii="Times New Roman" w:hAnsi="Times New Roman" w:cs="Times New Roman"/>
          <w:lang w:val="en-GB"/>
        </w:rPr>
        <w:t xml:space="preserve"> perform are</w:t>
      </w:r>
      <w:r w:rsidR="00D765A8" w:rsidRPr="00D87C30">
        <w:rPr>
          <w:rFonts w:ascii="Times New Roman" w:hAnsi="Times New Roman" w:cs="Times New Roman"/>
          <w:lang w:val="en-GB"/>
        </w:rPr>
        <w:t xml:space="preserve"> considered approved or accredited.</w:t>
      </w:r>
    </w:p>
    <w:p w:rsidR="002B6D41" w:rsidRPr="00D87C30" w:rsidRDefault="008F7065" w:rsidP="008912B9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 xml:space="preserve">The University of Novi </w:t>
      </w:r>
      <w:proofErr w:type="spellStart"/>
      <w:r w:rsidRPr="00D87C30">
        <w:rPr>
          <w:rFonts w:ascii="Times New Roman" w:hAnsi="Times New Roman" w:cs="Times New Roman"/>
          <w:lang w:val="en-GB"/>
        </w:rPr>
        <w:t>Pazar</w:t>
      </w:r>
      <w:proofErr w:type="spellEnd"/>
      <w:r w:rsidRPr="00D87C30">
        <w:rPr>
          <w:rFonts w:ascii="Times New Roman" w:hAnsi="Times New Roman" w:cs="Times New Roman"/>
          <w:lang w:val="en-GB"/>
        </w:rPr>
        <w:t xml:space="preserve"> filed</w:t>
      </w:r>
      <w:r w:rsidR="00B254EE" w:rsidRPr="00D87C30">
        <w:rPr>
          <w:rFonts w:ascii="Times New Roman" w:hAnsi="Times New Roman" w:cs="Times New Roman"/>
          <w:lang w:val="en-GB"/>
        </w:rPr>
        <w:t>,</w:t>
      </w:r>
      <w:r w:rsidRPr="00D87C30">
        <w:rPr>
          <w:rFonts w:ascii="Times New Roman" w:hAnsi="Times New Roman" w:cs="Times New Roman"/>
          <w:lang w:val="en-GB"/>
        </w:rPr>
        <w:t xml:space="preserve"> to the</w:t>
      </w:r>
      <w:r w:rsidR="002B6D41" w:rsidRPr="00D87C30">
        <w:rPr>
          <w:rFonts w:ascii="Times New Roman" w:hAnsi="Times New Roman" w:cs="Times New Roman"/>
          <w:lang w:val="en-GB"/>
        </w:rPr>
        <w:t xml:space="preserve"> National Council for Higher Education</w:t>
      </w:r>
      <w:r w:rsidRPr="00D87C30">
        <w:rPr>
          <w:rFonts w:ascii="Times New Roman" w:hAnsi="Times New Roman" w:cs="Times New Roman"/>
          <w:lang w:val="en-GB"/>
        </w:rPr>
        <w:t xml:space="preserve"> – The Commission for Accreditation and Quality Assurance</w:t>
      </w:r>
      <w:r w:rsidR="002B6D41" w:rsidRPr="00D87C30">
        <w:rPr>
          <w:rFonts w:ascii="Times New Roman" w:hAnsi="Times New Roman" w:cs="Times New Roman"/>
          <w:lang w:val="en-GB"/>
        </w:rPr>
        <w:t>,</w:t>
      </w:r>
      <w:r w:rsidRPr="00D87C30">
        <w:rPr>
          <w:rFonts w:ascii="Times New Roman" w:hAnsi="Times New Roman" w:cs="Times New Roman"/>
          <w:lang w:val="en-GB"/>
        </w:rPr>
        <w:t xml:space="preserve"> a request for </w:t>
      </w:r>
      <w:r w:rsidR="002B6D41" w:rsidRPr="00D87C30">
        <w:rPr>
          <w:rFonts w:ascii="Times New Roman" w:hAnsi="Times New Roman" w:cs="Times New Roman"/>
          <w:lang w:val="en-GB"/>
        </w:rPr>
        <w:t>accreditation of a higher education ins</w:t>
      </w:r>
      <w:r w:rsidR="00B254EE" w:rsidRPr="00D87C30">
        <w:rPr>
          <w:rFonts w:ascii="Times New Roman" w:hAnsi="Times New Roman" w:cs="Times New Roman"/>
          <w:lang w:val="en-GB"/>
        </w:rPr>
        <w:t>titution</w:t>
      </w:r>
      <w:r w:rsidR="002B6D41" w:rsidRPr="00D87C30">
        <w:rPr>
          <w:rFonts w:ascii="Times New Roman" w:hAnsi="Times New Roman" w:cs="Times New Roman"/>
          <w:lang w:val="en-GB"/>
        </w:rPr>
        <w:t xml:space="preserve"> and study program</w:t>
      </w:r>
      <w:r w:rsidR="00B254EE" w:rsidRPr="00D87C30">
        <w:rPr>
          <w:rFonts w:ascii="Times New Roman" w:hAnsi="Times New Roman" w:cs="Times New Roman"/>
          <w:lang w:val="en-GB"/>
        </w:rPr>
        <w:t>me</w:t>
      </w:r>
      <w:r w:rsidR="002B6D41" w:rsidRPr="00D87C30">
        <w:rPr>
          <w:rFonts w:ascii="Times New Roman" w:hAnsi="Times New Roman" w:cs="Times New Roman"/>
          <w:lang w:val="en-GB"/>
        </w:rPr>
        <w:t>s, in accordance with the schedule established by the Commission, and this process is in progress.</w:t>
      </w:r>
    </w:p>
    <w:p w:rsidR="00FF535E" w:rsidRPr="00D87C30" w:rsidRDefault="00777D13" w:rsidP="008912B9">
      <w:pPr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z w:val="24"/>
          <w:szCs w:val="24"/>
        </w:rPr>
        <w:t>U</w:t>
      </w:r>
      <w:r w:rsidRPr="00C26160">
        <w:rPr>
          <w:rFonts w:ascii="Times New Roman" w:hAnsi="Times New Roman" w:cs="Times New Roman"/>
          <w:sz w:val="24"/>
          <w:szCs w:val="24"/>
        </w:rPr>
        <w:t>ntil the completion of the accreditation procedure</w:t>
      </w:r>
      <w:r>
        <w:rPr>
          <w:rFonts w:ascii="Times New Roman" w:hAnsi="Times New Roman"/>
          <w:sz w:val="24"/>
          <w:szCs w:val="24"/>
        </w:rPr>
        <w:t xml:space="preserve"> </w:t>
      </w:r>
      <w:r w:rsidR="00FF535E" w:rsidRPr="00D87C30">
        <w:rPr>
          <w:rFonts w:ascii="Times New Roman" w:hAnsi="Times New Roman" w:cs="Times New Roman"/>
          <w:lang w:val="en-GB"/>
        </w:rPr>
        <w:t>and</w:t>
      </w:r>
      <w:r w:rsidR="00D87C30" w:rsidRPr="00D87C30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obtaining of a work permit</w:t>
      </w:r>
      <w:r w:rsidR="00D87C30" w:rsidRPr="00D87C30">
        <w:rPr>
          <w:rFonts w:ascii="Times New Roman" w:hAnsi="Times New Roman" w:cs="Times New Roman"/>
          <w:lang w:val="en-GB"/>
        </w:rPr>
        <w:t>, the University carries</w:t>
      </w:r>
      <w:r w:rsidR="00FF535E" w:rsidRPr="00D87C30">
        <w:rPr>
          <w:rFonts w:ascii="Times New Roman" w:hAnsi="Times New Roman" w:cs="Times New Roman"/>
          <w:lang w:val="en-GB"/>
        </w:rPr>
        <w:t xml:space="preserve"> out the </w:t>
      </w:r>
      <w:r w:rsidR="009E7D78">
        <w:rPr>
          <w:rFonts w:ascii="Times New Roman" w:hAnsi="Times New Roman" w:cs="Times New Roman"/>
          <w:lang w:val="en-GB"/>
        </w:rPr>
        <w:t>activities</w:t>
      </w:r>
      <w:r w:rsidR="00FF535E" w:rsidRPr="00D87C30">
        <w:rPr>
          <w:rFonts w:ascii="Times New Roman" w:hAnsi="Times New Roman" w:cs="Times New Roman"/>
          <w:lang w:val="en-GB"/>
        </w:rPr>
        <w:t xml:space="preserve"> of higher education, including the issuance of public documents on the acquired higher education </w:t>
      </w:r>
      <w:r>
        <w:rPr>
          <w:rFonts w:ascii="Times New Roman" w:hAnsi="Times New Roman" w:cs="Times New Roman"/>
          <w:lang w:val="en-GB"/>
        </w:rPr>
        <w:t>in accordance with Article 116 of the Law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on Higher Education and </w:t>
      </w:r>
      <w:r w:rsidR="00FF535E" w:rsidRPr="00D87C30">
        <w:rPr>
          <w:rFonts w:ascii="Times New Roman" w:hAnsi="Times New Roman" w:cs="Times New Roman"/>
          <w:lang w:val="en-GB"/>
        </w:rPr>
        <w:t xml:space="preserve"> the decision of the Ministry no.</w:t>
      </w:r>
      <w:r w:rsidR="00D87C30" w:rsidRPr="00D87C30">
        <w:rPr>
          <w:rFonts w:ascii="Times New Roman" w:hAnsi="Times New Roman" w:cs="Times New Roman"/>
          <w:lang w:val="en-GB"/>
        </w:rPr>
        <w:t>: I 612-00-232/20</w:t>
      </w:r>
      <w:r>
        <w:rPr>
          <w:rFonts w:ascii="Times New Roman" w:hAnsi="Times New Roman" w:cs="Times New Roman"/>
          <w:lang w:val="en-GB"/>
        </w:rPr>
        <w:t>02-04 from 13/</w:t>
      </w:r>
      <w:r w:rsidR="00D87C30" w:rsidRPr="00D87C30">
        <w:rPr>
          <w:rFonts w:ascii="Times New Roman" w:hAnsi="Times New Roman" w:cs="Times New Roman"/>
          <w:lang w:val="en-GB"/>
        </w:rPr>
        <w:t>10</w:t>
      </w:r>
      <w:r>
        <w:rPr>
          <w:rFonts w:ascii="Times New Roman" w:hAnsi="Times New Roman" w:cs="Times New Roman"/>
          <w:lang w:val="en-GB"/>
        </w:rPr>
        <w:t>/</w:t>
      </w:r>
      <w:r w:rsidR="00D87C30" w:rsidRPr="00D87C30">
        <w:rPr>
          <w:rFonts w:ascii="Times New Roman" w:hAnsi="Times New Roman" w:cs="Times New Roman"/>
          <w:lang w:val="en-GB"/>
        </w:rPr>
        <w:t>2003.</w:t>
      </w:r>
    </w:p>
    <w:p w:rsidR="00F10C44" w:rsidRPr="00D87C30" w:rsidRDefault="00F10C44" w:rsidP="00D87C30">
      <w:pPr>
        <w:jc w:val="both"/>
        <w:rPr>
          <w:rFonts w:ascii="Times New Roman" w:hAnsi="Times New Roman" w:cs="Times New Roman"/>
          <w:lang w:val="en-GB"/>
        </w:rPr>
      </w:pPr>
    </w:p>
    <w:p w:rsidR="00F10C44" w:rsidRPr="00D87C30" w:rsidRDefault="00F10C44" w:rsidP="00D87C30">
      <w:pPr>
        <w:jc w:val="both"/>
        <w:rPr>
          <w:rFonts w:ascii="Times New Roman" w:hAnsi="Times New Roman" w:cs="Times New Roman"/>
          <w:lang w:val="en-GB"/>
        </w:rPr>
      </w:pPr>
    </w:p>
    <w:p w:rsidR="00F10C44" w:rsidRPr="00D87C30" w:rsidRDefault="00F10C44" w:rsidP="008912B9">
      <w:pPr>
        <w:jc w:val="right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                                                MINISTER</w:t>
      </w:r>
    </w:p>
    <w:p w:rsidR="00F10C44" w:rsidRPr="00D87C30" w:rsidRDefault="00F10C44" w:rsidP="008912B9">
      <w:pPr>
        <w:jc w:val="right"/>
        <w:rPr>
          <w:rFonts w:ascii="Times New Roman" w:hAnsi="Times New Roman" w:cs="Times New Roman"/>
          <w:lang w:val="en-GB"/>
        </w:rPr>
      </w:pPr>
      <w:r w:rsidRPr="00D87C30">
        <w:rPr>
          <w:rFonts w:ascii="Times New Roman" w:hAnsi="Times New Roman" w:cs="Times New Roman"/>
          <w:lang w:val="en-GB"/>
        </w:rPr>
        <w:t>[stamp]                   [signature]</w:t>
      </w:r>
    </w:p>
    <w:p w:rsidR="00F10C44" w:rsidRPr="00D87C30" w:rsidRDefault="00F10C44" w:rsidP="008912B9">
      <w:pPr>
        <w:jc w:val="right"/>
        <w:rPr>
          <w:rFonts w:ascii="Times New Roman" w:hAnsi="Times New Roman" w:cs="Times New Roman"/>
          <w:lang w:val="bs-Latn-BA"/>
        </w:rPr>
      </w:pPr>
      <w:r w:rsidRPr="00D87C30">
        <w:rPr>
          <w:rFonts w:ascii="Times New Roman" w:hAnsi="Times New Roman" w:cs="Times New Roman"/>
          <w:lang w:val="bs-Latn-BA"/>
        </w:rPr>
        <w:t>Žarko Obradović, PhD</w:t>
      </w:r>
    </w:p>
    <w:sectPr w:rsidR="00F10C44" w:rsidRPr="00D87C30" w:rsidSect="00D5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005B"/>
    <w:rsid w:val="00060520"/>
    <w:rsid w:val="00070C14"/>
    <w:rsid w:val="00170EA1"/>
    <w:rsid w:val="002B6D41"/>
    <w:rsid w:val="002D0863"/>
    <w:rsid w:val="002E2E94"/>
    <w:rsid w:val="003E0582"/>
    <w:rsid w:val="00481B96"/>
    <w:rsid w:val="004F005B"/>
    <w:rsid w:val="00541972"/>
    <w:rsid w:val="00680A0C"/>
    <w:rsid w:val="00777D13"/>
    <w:rsid w:val="007D2FDE"/>
    <w:rsid w:val="008912B9"/>
    <w:rsid w:val="008F5003"/>
    <w:rsid w:val="008F7065"/>
    <w:rsid w:val="009A5646"/>
    <w:rsid w:val="009E7D78"/>
    <w:rsid w:val="00A01378"/>
    <w:rsid w:val="00A02C77"/>
    <w:rsid w:val="00B254EE"/>
    <w:rsid w:val="00BF5BA6"/>
    <w:rsid w:val="00C368AA"/>
    <w:rsid w:val="00C70A09"/>
    <w:rsid w:val="00C75A13"/>
    <w:rsid w:val="00C836DD"/>
    <w:rsid w:val="00CF3166"/>
    <w:rsid w:val="00D54F0E"/>
    <w:rsid w:val="00D765A8"/>
    <w:rsid w:val="00D87C30"/>
    <w:rsid w:val="00DF0DE1"/>
    <w:rsid w:val="00F10C44"/>
    <w:rsid w:val="00FA5550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E35F7-6733-45F8-A5F6-A870E86F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0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Samina</cp:lastModifiedBy>
  <cp:revision>17</cp:revision>
  <dcterms:created xsi:type="dcterms:W3CDTF">2010-08-17T16:28:00Z</dcterms:created>
  <dcterms:modified xsi:type="dcterms:W3CDTF">2017-12-27T22:52:00Z</dcterms:modified>
</cp:coreProperties>
</file>